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06BA8">
      <w:pPr>
        <w:spacing w:line="520" w:lineRule="exact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</w:rPr>
        <w:t>附件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：</w:t>
      </w:r>
    </w:p>
    <w:p w14:paraId="719F65A1">
      <w:pPr>
        <w:spacing w:line="520" w:lineRule="exact"/>
        <w:jc w:val="center"/>
        <w:rPr>
          <w:rFonts w:ascii="Times New Roman" w:hAnsi="Times New Roman" w:eastAsia="微软雅黑"/>
          <w:sz w:val="32"/>
          <w:szCs w:val="32"/>
        </w:rPr>
      </w:pPr>
    </w:p>
    <w:p w14:paraId="6F10639E">
      <w:pPr>
        <w:spacing w:line="520" w:lineRule="exact"/>
        <w:jc w:val="center"/>
        <w:rPr>
          <w:rFonts w:hint="default" w:ascii="华文中宋" w:hAnsi="华文中宋" w:eastAsia="华文中宋" w:cs="华文中宋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研究生心理健康教育指导典型案例</w:t>
      </w: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撰</w:t>
      </w:r>
      <w:r>
        <w:rPr>
          <w:rFonts w:hint="eastAsia" w:ascii="华文中宋" w:hAnsi="华文中宋" w:eastAsia="华文中宋" w:cs="华文中宋"/>
          <w:sz w:val="40"/>
          <w:szCs w:val="40"/>
        </w:rPr>
        <w:t>写要求</w:t>
      </w:r>
    </w:p>
    <w:p w14:paraId="3D9E2DBA">
      <w:pPr>
        <w:spacing w:line="520" w:lineRule="exact"/>
        <w:jc w:val="center"/>
        <w:rPr>
          <w:rFonts w:ascii="Times New Roman" w:hAnsi="Times New Roman" w:eastAsia="微软雅黑"/>
          <w:sz w:val="32"/>
          <w:szCs w:val="32"/>
        </w:rPr>
      </w:pPr>
    </w:p>
    <w:p w14:paraId="534A951F">
      <w:pPr>
        <w:spacing w:line="52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一、案例主标题</w:t>
      </w:r>
    </w:p>
    <w:p w14:paraId="4C98CD8A">
      <w:pPr>
        <w:spacing w:line="52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标题自拟，应简明凝练，能反映案例的主题。</w:t>
      </w:r>
    </w:p>
    <w:p w14:paraId="6775722E">
      <w:pPr>
        <w:spacing w:line="52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二、正文内容</w:t>
      </w:r>
    </w:p>
    <w:p w14:paraId="6431910F">
      <w:pPr>
        <w:spacing w:line="52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1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.基本情况介绍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"/>
          <w:sz w:val="32"/>
          <w:szCs w:val="32"/>
        </w:rPr>
        <w:t>应包含具体人物（可用化名）、环境、事件（时间、地点、起因、发展、结果）等内容。</w:t>
      </w:r>
    </w:p>
    <w:p w14:paraId="7AE32367">
      <w:pPr>
        <w:spacing w:line="520" w:lineRule="exact"/>
        <w:ind w:firstLine="643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.问题分析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"/>
          <w:sz w:val="32"/>
          <w:szCs w:val="32"/>
        </w:rPr>
        <w:t>应简要点出案例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"/>
          <w:sz w:val="32"/>
          <w:szCs w:val="32"/>
        </w:rPr>
        <w:t>问题，并结合案例的成长经历、性格特点、人际支持等方面展开一定的分析。</w:t>
      </w:r>
    </w:p>
    <w:p w14:paraId="5E7D0A1A">
      <w:pPr>
        <w:spacing w:line="520" w:lineRule="exact"/>
        <w:ind w:firstLine="643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3.处理策略与过程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"/>
          <w:sz w:val="32"/>
          <w:szCs w:val="32"/>
        </w:rPr>
        <w:t>详细阐述案例问题处理的不同阶段，以及每个阶段采用的处理思路、处理策略和处理过程。</w:t>
      </w:r>
    </w:p>
    <w:p w14:paraId="0A5060F3">
      <w:pPr>
        <w:spacing w:line="52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4.结果与思考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"/>
          <w:sz w:val="32"/>
          <w:szCs w:val="32"/>
        </w:rPr>
        <w:t>对案例问题的归纳和对案例本身的延伸思考，对今后处理此类工作或类似工作的建议等。</w:t>
      </w:r>
    </w:p>
    <w:p w14:paraId="065A5611">
      <w:pPr>
        <w:spacing w:line="520" w:lineRule="exact"/>
        <w:ind w:firstLine="643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5.专家点评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"/>
          <w:b w:val="0"/>
          <w:bCs w:val="0"/>
          <w:sz w:val="32"/>
          <w:szCs w:val="32"/>
          <w:lang w:val="en-US" w:eastAsia="zh-CN"/>
        </w:rPr>
        <w:t>邀请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专家</w:t>
      </w:r>
      <w:r>
        <w:rPr>
          <w:rFonts w:hint="eastAsia" w:ascii="Times New Roman" w:hAnsi="Times New Roman" w:eastAsia="仿宋"/>
          <w:sz w:val="32"/>
          <w:szCs w:val="32"/>
        </w:rPr>
        <w:t>对案例处理的科学性、创新性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等方面</w:t>
      </w:r>
      <w:r>
        <w:rPr>
          <w:rFonts w:hint="eastAsia" w:ascii="Times New Roman" w:hAnsi="Times New Roman" w:eastAsia="仿宋"/>
          <w:sz w:val="32"/>
          <w:szCs w:val="32"/>
        </w:rPr>
        <w:t>进行评述。</w:t>
      </w:r>
      <w:bookmarkStart w:id="0" w:name="_GoBack"/>
      <w:bookmarkEnd w:id="0"/>
    </w:p>
    <w:p w14:paraId="29E59285">
      <w:pPr>
        <w:spacing w:line="520" w:lineRule="exact"/>
        <w:ind w:firstLine="643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6.作者简介。</w:t>
      </w:r>
      <w:r>
        <w:rPr>
          <w:rFonts w:hint="eastAsia" w:ascii="Times New Roman" w:hAnsi="Times New Roman" w:eastAsia="仿宋"/>
          <w:sz w:val="32"/>
          <w:szCs w:val="32"/>
        </w:rPr>
        <w:t>包括：姓名、性别、培养单位名称、具体职务。</w:t>
      </w:r>
    </w:p>
    <w:p w14:paraId="019E1DFF">
      <w:pPr>
        <w:spacing w:line="52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三、格式要求</w:t>
      </w:r>
    </w:p>
    <w:p w14:paraId="2773F28B">
      <w:pPr>
        <w:spacing w:line="520" w:lineRule="exact"/>
        <w:ind w:firstLine="640" w:firstLineChars="200"/>
        <w:rPr>
          <w:rFonts w:hint="eastAsia" w:ascii="Times New Roman" w:hAnsi="Times New Roman" w:eastAsia="黑体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</w:rPr>
        <w:t>主标题居中，字体字号为方正小标宋简体二号；正文字体字号为仿宋三号，其中正文一级标题用黑体三号，二级标题用楷体三号；整体文字行间距为固定值26磅。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3ADFED-5F67-46B5-AB23-7201A18CC4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F53C6C5-8871-4BA8-BAA1-34E13E923C3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C8C24B29-6B76-42E7-B1B2-825AC3B77E1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EDEE54D-5829-4980-B02F-2508862FAB0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5104841-8F00-4376-83C0-10A25845D6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8591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C60D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DC60D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NWI4MDBlZTBjNDJhNjE1YzJhZDEwZmIwMDE0ODcifQ=="/>
  </w:docVars>
  <w:rsids>
    <w:rsidRoot w:val="00346A63"/>
    <w:rsid w:val="000A36DC"/>
    <w:rsid w:val="000B2445"/>
    <w:rsid w:val="000E3969"/>
    <w:rsid w:val="0018133F"/>
    <w:rsid w:val="001E6D34"/>
    <w:rsid w:val="00266383"/>
    <w:rsid w:val="002E244F"/>
    <w:rsid w:val="00346A63"/>
    <w:rsid w:val="004E670F"/>
    <w:rsid w:val="00575822"/>
    <w:rsid w:val="005B0A93"/>
    <w:rsid w:val="00707A2E"/>
    <w:rsid w:val="007A44B4"/>
    <w:rsid w:val="007E3253"/>
    <w:rsid w:val="007F0C86"/>
    <w:rsid w:val="00807A03"/>
    <w:rsid w:val="00932893"/>
    <w:rsid w:val="0093757E"/>
    <w:rsid w:val="00A12ED2"/>
    <w:rsid w:val="00A90125"/>
    <w:rsid w:val="00B66EE1"/>
    <w:rsid w:val="00BA14DC"/>
    <w:rsid w:val="00CE07CC"/>
    <w:rsid w:val="00DA3A0A"/>
    <w:rsid w:val="00E34549"/>
    <w:rsid w:val="00E71CF4"/>
    <w:rsid w:val="00F464C5"/>
    <w:rsid w:val="00F6534A"/>
    <w:rsid w:val="014D0B1B"/>
    <w:rsid w:val="04487F21"/>
    <w:rsid w:val="059B4EE3"/>
    <w:rsid w:val="05D418CB"/>
    <w:rsid w:val="06664FDB"/>
    <w:rsid w:val="06F355D7"/>
    <w:rsid w:val="0C3D6E4B"/>
    <w:rsid w:val="0CA94973"/>
    <w:rsid w:val="0CF34325"/>
    <w:rsid w:val="11F33019"/>
    <w:rsid w:val="141A19BB"/>
    <w:rsid w:val="148C40FD"/>
    <w:rsid w:val="1AF61A82"/>
    <w:rsid w:val="1E80470E"/>
    <w:rsid w:val="1F2D09E3"/>
    <w:rsid w:val="1FD06747"/>
    <w:rsid w:val="22E7271B"/>
    <w:rsid w:val="23BA3FB3"/>
    <w:rsid w:val="24C602A0"/>
    <w:rsid w:val="253C5506"/>
    <w:rsid w:val="25B44CD6"/>
    <w:rsid w:val="25F97C19"/>
    <w:rsid w:val="26093DD2"/>
    <w:rsid w:val="276E1EEA"/>
    <w:rsid w:val="2B0F7D39"/>
    <w:rsid w:val="321E6A93"/>
    <w:rsid w:val="37F54E2A"/>
    <w:rsid w:val="389B393F"/>
    <w:rsid w:val="3F4B109F"/>
    <w:rsid w:val="3FB03AF0"/>
    <w:rsid w:val="4D361607"/>
    <w:rsid w:val="4F407ABD"/>
    <w:rsid w:val="55D10548"/>
    <w:rsid w:val="57EC78BB"/>
    <w:rsid w:val="5A6809CC"/>
    <w:rsid w:val="5A9E3C79"/>
    <w:rsid w:val="5FF34228"/>
    <w:rsid w:val="60C96ED9"/>
    <w:rsid w:val="60CE4002"/>
    <w:rsid w:val="63365763"/>
    <w:rsid w:val="63975FA8"/>
    <w:rsid w:val="6813751E"/>
    <w:rsid w:val="685B687E"/>
    <w:rsid w:val="6CF103CF"/>
    <w:rsid w:val="73E40F90"/>
    <w:rsid w:val="75031DFA"/>
    <w:rsid w:val="75902871"/>
    <w:rsid w:val="76C22A0B"/>
    <w:rsid w:val="78D06968"/>
    <w:rsid w:val="7A1834BE"/>
    <w:rsid w:val="7DC6755D"/>
    <w:rsid w:val="7E6B7B5C"/>
    <w:rsid w:val="7EDC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customStyle="1" w:styleId="8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0">
    <w:name w:val="页眉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苏州美宜电子科技有限公司</Company>
  <Pages>1</Pages>
  <Words>5410</Words>
  <Characters>5423</Characters>
  <Lines>18</Lines>
  <Paragraphs>5</Paragraphs>
  <TotalTime>32</TotalTime>
  <ScaleCrop>false</ScaleCrop>
  <LinksUpToDate>false</LinksUpToDate>
  <CharactersWithSpaces>5426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2015-04-20T07:50:00Z</dcterms:created>
  <dc:creator>xgcszk</dc:creator>
  <cp:lastModifiedBy>雯</cp:lastModifiedBy>
  <cp:lastPrinted>2016-04-25T00:22:00Z</cp:lastPrinted>
  <dcterms:modified xsi:type="dcterms:W3CDTF">2025-05-07T06:43:24Z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2C35522F58764E28B8E3414030AAD4FE</vt:lpwstr>
  </property>
  <property fmtid="{D5CDD505-2E9C-101B-9397-08002B2CF9AE}" pid="4" name="KSOTemplateDocerSaveRecord">
    <vt:lpwstr>eyJoZGlkIjoiZWNhYTBlMjM1MjgzZDU3NDA2MDA1OTFkNjI5NzNmNzgiLCJ1c2VySWQiOiI1NTUyMDUzMTAifQ==</vt:lpwstr>
  </property>
</Properties>
</file>