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9BB85">
      <w:pPr>
        <w:spacing w:before="312" w:beforeLines="100"/>
        <w:jc w:val="left"/>
        <w:rPr>
          <w:rFonts w:hint="default" w:ascii="方正小标宋_GBK" w:eastAsia="方正小标宋_GBK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附件2：</w:t>
      </w:r>
    </w:p>
    <w:p w14:paraId="42519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 w:val="0"/>
          <w:bCs/>
          <w:sz w:val="44"/>
          <w:szCs w:val="44"/>
        </w:rPr>
        <w:t>承诺书及违法犯罪记录查询授权书</w:t>
      </w:r>
    </w:p>
    <w:p w14:paraId="7E676278"/>
    <w:p w14:paraId="3F1B7A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年普通高等院校应届毕业生，现就读于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学校的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专业，（勾选：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否）师范类。根据有关招聘公告的要求，本人承诺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年7月31日前取得相应的学历、学位证书、相应教师资格证书和岗位要求的其他证书，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研究生就读期间未缴纳过养老金，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否则同意招聘单位取消聘用资格。</w:t>
      </w:r>
    </w:p>
    <w:p w14:paraId="3367BA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同时，本人承诺填报的网上报名信息及上传的佐证材料均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准确、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无锡市梁溪区教育系统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引进优秀青年人才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公告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第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条第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中所列的不得报名对象。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如有弄虚作假或与事实不相符，一切责任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后果自负，并自愿接受相应处理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1808DF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本人承诺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无以下违法犯罪记录，并授权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无锡市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区教育局通过公安机关予以查询确认：</w:t>
      </w:r>
    </w:p>
    <w:p w14:paraId="0518D6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（一）性侵害、虐待、拐卖、暴力伤害等违法犯罪记录；</w:t>
      </w:r>
    </w:p>
    <w:p w14:paraId="6C7C9D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（二）其他不适宜从教或不适宜密切接触未成年人的违法犯罪记录。 </w:t>
      </w:r>
    </w:p>
    <w:p w14:paraId="1EA768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如查到本人有以上违法犯罪记录，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无锡市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梁溪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区教育局有权对本人作出不予聘用处理。所查得的信息除用于招聘考察外，不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作为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其他用途。</w:t>
      </w:r>
      <w:bookmarkStart w:id="0" w:name="_GoBack"/>
      <w:bookmarkEnd w:id="0"/>
    </w:p>
    <w:p w14:paraId="4DECCBD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leftChars="67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65F734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740"/>
        <w:jc w:val="both"/>
        <w:textAlignment w:val="auto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承诺人（手写签名）：         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 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3683F68-9F1B-477F-A21F-9DCA0577193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64A5D27-9A50-468C-81DB-22E2E6FD00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C688066-19FE-49D3-8D80-E7EE02BD7D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44BF47-C645-49D5-9B89-570D2C6440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mZTJiZDJjZjFiNTFlNWE3NWI0ZmM4YzE1Y2Y3NDk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0D307DF8"/>
    <w:rsid w:val="0DA34B4F"/>
    <w:rsid w:val="0F62554C"/>
    <w:rsid w:val="11262E34"/>
    <w:rsid w:val="13A66595"/>
    <w:rsid w:val="18701838"/>
    <w:rsid w:val="1BED4F4F"/>
    <w:rsid w:val="25641E0C"/>
    <w:rsid w:val="2B255C6C"/>
    <w:rsid w:val="30D1635F"/>
    <w:rsid w:val="31D94218"/>
    <w:rsid w:val="332E1CAB"/>
    <w:rsid w:val="369B6D71"/>
    <w:rsid w:val="3C4B5E53"/>
    <w:rsid w:val="43197A6A"/>
    <w:rsid w:val="44BD176A"/>
    <w:rsid w:val="4E0D0575"/>
    <w:rsid w:val="5B9725E1"/>
    <w:rsid w:val="5C5D57BD"/>
    <w:rsid w:val="5F577858"/>
    <w:rsid w:val="60EA0710"/>
    <w:rsid w:val="671D1519"/>
    <w:rsid w:val="6933628B"/>
    <w:rsid w:val="6AE924F8"/>
    <w:rsid w:val="77CB09CE"/>
    <w:rsid w:val="793712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451</Words>
  <Characters>464</Characters>
  <Lines>1</Lines>
  <Paragraphs>1</Paragraphs>
  <TotalTime>19</TotalTime>
  <ScaleCrop>false</ScaleCrop>
  <LinksUpToDate>false</LinksUpToDate>
  <CharactersWithSpaces>543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卜志燕</cp:lastModifiedBy>
  <cp:lastPrinted>2024-11-28T02:48:00Z</cp:lastPrinted>
  <dcterms:modified xsi:type="dcterms:W3CDTF">2024-11-28T05:55:17Z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7EDE2EEC35F6417DAACB42B9E1B0E330_13</vt:lpwstr>
  </property>
</Properties>
</file>